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75578" w14:textId="19E189BE" w:rsidR="001A19D3" w:rsidRPr="00D3507F" w:rsidRDefault="0081235C" w:rsidP="00D3507F">
      <w:pPr>
        <w:jc w:val="center"/>
        <w:rPr>
          <w:rFonts w:ascii="宋体" w:eastAsia="宋体" w:hAnsi="宋体"/>
          <w:sz w:val="28"/>
          <w:szCs w:val="28"/>
        </w:rPr>
      </w:pPr>
      <w:r w:rsidRPr="00D3507F">
        <w:rPr>
          <w:rFonts w:ascii="宋体" w:eastAsia="宋体" w:hAnsi="宋体" w:hint="eastAsia"/>
          <w:sz w:val="28"/>
          <w:szCs w:val="28"/>
        </w:rPr>
        <w:t>读书笔记3</w:t>
      </w:r>
    </w:p>
    <w:p w14:paraId="7C6E0FC4" w14:textId="367474B4" w:rsidR="0081235C" w:rsidRPr="00D3507F" w:rsidRDefault="0081235C" w:rsidP="00D3507F">
      <w:pPr>
        <w:ind w:firstLineChars="200" w:firstLine="480"/>
        <w:jc w:val="left"/>
        <w:rPr>
          <w:rFonts w:ascii="宋体" w:eastAsia="宋体" w:hAnsi="宋体"/>
          <w:sz w:val="24"/>
          <w:szCs w:val="24"/>
        </w:rPr>
      </w:pPr>
      <w:r w:rsidRPr="00D3507F">
        <w:rPr>
          <w:rFonts w:ascii="宋体" w:eastAsia="宋体" w:hAnsi="宋体" w:hint="eastAsia"/>
          <w:sz w:val="24"/>
          <w:szCs w:val="24"/>
        </w:rPr>
        <w:t>近年来，许多制造商已经逐渐将产品重点从基于简单产品的有形产品转移到基于该产品的具有成本效益</w:t>
      </w:r>
      <w:proofErr w:type="gramStart"/>
      <w:r w:rsidRPr="00D3507F">
        <w:rPr>
          <w:rFonts w:ascii="宋体" w:eastAsia="宋体" w:hAnsi="宋体" w:hint="eastAsia"/>
          <w:sz w:val="24"/>
          <w:szCs w:val="24"/>
        </w:rPr>
        <w:t>额服务</w:t>
      </w:r>
      <w:proofErr w:type="gramEnd"/>
      <w:r w:rsidRPr="00D3507F">
        <w:rPr>
          <w:rFonts w:ascii="宋体" w:eastAsia="宋体" w:hAnsi="宋体" w:hint="eastAsia"/>
          <w:sz w:val="24"/>
          <w:szCs w:val="24"/>
        </w:rPr>
        <w:t>方面，这种趋势被称为产品服务化，不断发展的物流服务外包促进了物流服务供应链的产生与发展。中国物流与采购联合会第四次全国物流园区运营统计分析报告显示，我国的物流园区收入结构重有</w:t>
      </w:r>
      <w:proofErr w:type="gramStart"/>
      <w:r w:rsidRPr="00D3507F">
        <w:rPr>
          <w:rFonts w:ascii="宋体" w:eastAsia="宋体" w:hAnsi="宋体" w:hint="eastAsia"/>
          <w:sz w:val="24"/>
          <w:szCs w:val="24"/>
        </w:rPr>
        <w:t>超一半</w:t>
      </w:r>
      <w:proofErr w:type="gramEnd"/>
      <w:r w:rsidRPr="00D3507F">
        <w:rPr>
          <w:rFonts w:ascii="宋体" w:eastAsia="宋体" w:hAnsi="宋体" w:hint="eastAsia"/>
          <w:sz w:val="24"/>
          <w:szCs w:val="24"/>
        </w:rPr>
        <w:t>来源于合作伙伴的“入驻费”以及由提供的各种增值服务所带来的收入。国民经济</w:t>
      </w:r>
      <w:r w:rsidR="00AB4AD8" w:rsidRPr="00D3507F">
        <w:rPr>
          <w:rFonts w:ascii="宋体" w:eastAsia="宋体" w:hAnsi="宋体" w:hint="eastAsia"/>
          <w:sz w:val="24"/>
          <w:szCs w:val="24"/>
        </w:rPr>
        <w:t>“十三五”规划也明确提出，要大力推动促进物流链的技术以及服务等方面的创新以及物流园区的转型升级。</w:t>
      </w:r>
    </w:p>
    <w:p w14:paraId="2CADFD86" w14:textId="7112E25B" w:rsidR="00AB4AD8" w:rsidRPr="00D3507F" w:rsidRDefault="00AB4AD8" w:rsidP="00D3507F">
      <w:pPr>
        <w:ind w:firstLineChars="200" w:firstLine="480"/>
        <w:jc w:val="left"/>
        <w:rPr>
          <w:rFonts w:ascii="宋体" w:eastAsia="宋体" w:hAnsi="宋体"/>
          <w:sz w:val="24"/>
          <w:szCs w:val="24"/>
        </w:rPr>
      </w:pPr>
      <w:r w:rsidRPr="00D3507F">
        <w:rPr>
          <w:rFonts w:ascii="宋体" w:eastAsia="宋体" w:hAnsi="宋体" w:hint="eastAsia"/>
          <w:sz w:val="24"/>
          <w:szCs w:val="24"/>
        </w:rPr>
        <w:t>由于物流服务化逐渐成为适应经济结构调整和发展方式转变的新要求，物流服务供应</w:t>
      </w:r>
      <w:proofErr w:type="gramStart"/>
      <w:r w:rsidRPr="00D3507F">
        <w:rPr>
          <w:rFonts w:ascii="宋体" w:eastAsia="宋体" w:hAnsi="宋体" w:hint="eastAsia"/>
          <w:sz w:val="24"/>
          <w:szCs w:val="24"/>
        </w:rPr>
        <w:t>链得以</w:t>
      </w:r>
      <w:proofErr w:type="gramEnd"/>
      <w:r w:rsidRPr="00D3507F">
        <w:rPr>
          <w:rFonts w:ascii="宋体" w:eastAsia="宋体" w:hAnsi="宋体" w:hint="eastAsia"/>
          <w:sz w:val="24"/>
          <w:szCs w:val="24"/>
        </w:rPr>
        <w:t>快速发展。物流服务供应</w:t>
      </w:r>
      <w:proofErr w:type="gramStart"/>
      <w:r w:rsidRPr="00D3507F">
        <w:rPr>
          <w:rFonts w:ascii="宋体" w:eastAsia="宋体" w:hAnsi="宋体" w:hint="eastAsia"/>
          <w:sz w:val="24"/>
          <w:szCs w:val="24"/>
        </w:rPr>
        <w:t>链基本</w:t>
      </w:r>
      <w:proofErr w:type="gramEnd"/>
      <w:r w:rsidRPr="00D3507F">
        <w:rPr>
          <w:rFonts w:ascii="宋体" w:eastAsia="宋体" w:hAnsi="宋体" w:hint="eastAsia"/>
          <w:sz w:val="24"/>
          <w:szCs w:val="24"/>
        </w:rPr>
        <w:t>结构是指由传统功能的物流企业组成物流服务供应商到集成这些功能的物流服务集成商再到消费用户这样的网络结构。物流服务供应链由物流服务集成商，物流服务供应商，市场组成，而物流园区是物流服务供应链上重要的一环，物流园区作为物流服务供应链中的物流集成商，提供仓储、配送等物流服务。</w:t>
      </w:r>
    </w:p>
    <w:p w14:paraId="7C82A102" w14:textId="6D372489" w:rsidR="00617EE9" w:rsidRPr="00D3507F" w:rsidRDefault="00617EE9" w:rsidP="00D3507F">
      <w:pPr>
        <w:ind w:firstLineChars="200" w:firstLine="480"/>
        <w:jc w:val="left"/>
        <w:rPr>
          <w:rFonts w:ascii="宋体" w:eastAsia="宋体" w:hAnsi="宋体"/>
          <w:sz w:val="24"/>
          <w:szCs w:val="24"/>
        </w:rPr>
      </w:pPr>
      <w:r w:rsidRPr="00D3507F">
        <w:rPr>
          <w:rFonts w:ascii="宋体" w:eastAsia="宋体" w:hAnsi="宋体" w:hint="eastAsia"/>
          <w:sz w:val="24"/>
          <w:szCs w:val="24"/>
        </w:rPr>
        <w:t>物流服务供应链有三个主要特点：复杂性、信息处理能力强、服务能力强。由于</w:t>
      </w:r>
      <w:r w:rsidRPr="00D3507F">
        <w:rPr>
          <w:rFonts w:ascii="宋体" w:eastAsia="宋体" w:hAnsi="宋体" w:hint="eastAsia"/>
          <w:sz w:val="24"/>
          <w:szCs w:val="24"/>
        </w:rPr>
        <w:t>物流服务供应链是一个复杂的网络，其中包括物流服务商、集成商以及市场。网络各成员间又需要信息流、商流、资金流等方面的联系，而这三</w:t>
      </w:r>
      <w:proofErr w:type="gramStart"/>
      <w:r w:rsidRPr="00D3507F">
        <w:rPr>
          <w:rFonts w:ascii="宋体" w:eastAsia="宋体" w:hAnsi="宋体" w:hint="eastAsia"/>
          <w:sz w:val="24"/>
          <w:szCs w:val="24"/>
        </w:rPr>
        <w:t>流又是</w:t>
      </w:r>
      <w:proofErr w:type="gramEnd"/>
      <w:r w:rsidRPr="00D3507F">
        <w:rPr>
          <w:rFonts w:ascii="宋体" w:eastAsia="宋体" w:hAnsi="宋体" w:hint="eastAsia"/>
          <w:sz w:val="24"/>
          <w:szCs w:val="24"/>
        </w:rPr>
        <w:t>不断变化的，所以说物流服务供应</w:t>
      </w:r>
      <w:proofErr w:type="gramStart"/>
      <w:r w:rsidRPr="00D3507F">
        <w:rPr>
          <w:rFonts w:ascii="宋体" w:eastAsia="宋体" w:hAnsi="宋体" w:hint="eastAsia"/>
          <w:sz w:val="24"/>
          <w:szCs w:val="24"/>
        </w:rPr>
        <w:t>链具有</w:t>
      </w:r>
      <w:proofErr w:type="gramEnd"/>
      <w:r w:rsidRPr="00D3507F">
        <w:rPr>
          <w:rFonts w:ascii="宋体" w:eastAsia="宋体" w:hAnsi="宋体" w:hint="eastAsia"/>
          <w:sz w:val="24"/>
          <w:szCs w:val="24"/>
        </w:rPr>
        <w:t>复杂性和多变性。</w:t>
      </w:r>
      <w:r w:rsidRPr="00D3507F">
        <w:rPr>
          <w:rFonts w:ascii="宋体" w:eastAsia="宋体" w:hAnsi="宋体" w:hint="eastAsia"/>
          <w:sz w:val="24"/>
          <w:szCs w:val="24"/>
        </w:rPr>
        <w:t>而</w:t>
      </w:r>
      <w:r w:rsidRPr="00D3507F">
        <w:rPr>
          <w:rFonts w:ascii="宋体" w:eastAsia="宋体" w:hAnsi="宋体" w:hint="eastAsia"/>
          <w:sz w:val="24"/>
          <w:szCs w:val="24"/>
        </w:rPr>
        <w:t>物流服务供应链中的集成商集仓储、运输、配送等方面基础物流服务于体，需要对产品、客户等方面进行处理，所以物流服务供应</w:t>
      </w:r>
      <w:proofErr w:type="gramStart"/>
      <w:r w:rsidRPr="00D3507F">
        <w:rPr>
          <w:rFonts w:ascii="宋体" w:eastAsia="宋体" w:hAnsi="宋体" w:hint="eastAsia"/>
          <w:sz w:val="24"/>
          <w:szCs w:val="24"/>
        </w:rPr>
        <w:t>链必须</w:t>
      </w:r>
      <w:proofErr w:type="gramEnd"/>
      <w:r w:rsidRPr="00D3507F">
        <w:rPr>
          <w:rFonts w:ascii="宋体" w:eastAsia="宋体" w:hAnsi="宋体" w:hint="eastAsia"/>
          <w:sz w:val="24"/>
          <w:szCs w:val="24"/>
        </w:rPr>
        <w:t>具备强大的信息处理能力，才能凸显自身的优势。</w:t>
      </w:r>
      <w:r w:rsidRPr="00D3507F">
        <w:rPr>
          <w:rFonts w:ascii="宋体" w:eastAsia="宋体" w:hAnsi="宋体" w:hint="eastAsia"/>
          <w:sz w:val="24"/>
          <w:szCs w:val="24"/>
        </w:rPr>
        <w:t>同时，</w:t>
      </w:r>
      <w:r w:rsidRPr="00D3507F">
        <w:rPr>
          <w:rFonts w:ascii="宋体" w:eastAsia="宋体" w:hAnsi="宋体" w:hint="eastAsia"/>
          <w:sz w:val="24"/>
          <w:szCs w:val="24"/>
        </w:rPr>
        <w:t>物流服务供应链中的物流服务是一种服务产品，评判其是否具有可靠性主要看客户的满意度，为了在竞争日益激烈的物流服务市场中取得优势，</w:t>
      </w:r>
      <w:proofErr w:type="gramStart"/>
      <w:r w:rsidRPr="00D3507F">
        <w:rPr>
          <w:rFonts w:ascii="宋体" w:eastAsia="宋体" w:hAnsi="宋体" w:hint="eastAsia"/>
          <w:sz w:val="24"/>
          <w:szCs w:val="24"/>
        </w:rPr>
        <w:t>供应链各成员</w:t>
      </w:r>
      <w:proofErr w:type="gramEnd"/>
      <w:r w:rsidRPr="00D3507F">
        <w:rPr>
          <w:rFonts w:ascii="宋体" w:eastAsia="宋体" w:hAnsi="宋体" w:hint="eastAsia"/>
          <w:sz w:val="24"/>
          <w:szCs w:val="24"/>
        </w:rPr>
        <w:t>需要不断提升自己的服务能力，以获得更多的客户支持。</w:t>
      </w:r>
    </w:p>
    <w:p w14:paraId="778198D2" w14:textId="6FF6A75D" w:rsidR="00617EE9" w:rsidRPr="00D3507F" w:rsidRDefault="00617EE9" w:rsidP="00D3507F">
      <w:pPr>
        <w:ind w:firstLineChars="200" w:firstLine="480"/>
        <w:jc w:val="left"/>
        <w:rPr>
          <w:rFonts w:ascii="宋体" w:eastAsia="宋体" w:hAnsi="宋体" w:hint="eastAsia"/>
          <w:sz w:val="24"/>
          <w:szCs w:val="24"/>
        </w:rPr>
      </w:pPr>
      <w:r w:rsidRPr="00D3507F">
        <w:rPr>
          <w:rFonts w:ascii="宋体" w:eastAsia="宋体" w:hAnsi="宋体" w:hint="eastAsia"/>
          <w:sz w:val="24"/>
          <w:szCs w:val="24"/>
        </w:rPr>
        <w:t>随着我国物流业飞速发展，为达到提高整个区域产业竞争力的目的，物流园区成为物流业发展的必然产物。现阶段物流园区的发展已经显示出向物流资源整合与物流增值服务方向转型的趋势。</w:t>
      </w:r>
      <w:r w:rsidR="00D3507F" w:rsidRPr="00D3507F">
        <w:rPr>
          <w:rFonts w:ascii="宋体" w:eastAsia="宋体" w:hAnsi="宋体" w:hint="eastAsia"/>
          <w:sz w:val="24"/>
          <w:szCs w:val="24"/>
        </w:rPr>
        <w:t>近些年，国家将着眼点放在绿色供应链的发展中，要求各行各业以绿色，节能，减排为手段，构建绿色服务供应链，为降低能源消耗强度，政府通过“看得见的手”达到节能减排的目的。然而现实生活中存在许多信息不对称的情形，服务供应</w:t>
      </w:r>
      <w:proofErr w:type="gramStart"/>
      <w:r w:rsidR="00D3507F" w:rsidRPr="00D3507F">
        <w:rPr>
          <w:rFonts w:ascii="宋体" w:eastAsia="宋体" w:hAnsi="宋体" w:hint="eastAsia"/>
          <w:sz w:val="24"/>
          <w:szCs w:val="24"/>
        </w:rPr>
        <w:t>链网络</w:t>
      </w:r>
      <w:proofErr w:type="gramEnd"/>
      <w:r w:rsidR="00D3507F" w:rsidRPr="00D3507F">
        <w:rPr>
          <w:rFonts w:ascii="宋体" w:eastAsia="宋体" w:hAnsi="宋体" w:hint="eastAsia"/>
          <w:sz w:val="24"/>
          <w:szCs w:val="24"/>
        </w:rPr>
        <w:t>中的成员往往为了谋求自身的高利润，会对网络中其他成员隐瞒信息，包括成本信息、需求信息、努力水平等信息。物流园区为入驻企业提供物流服务，入驻企业为获得更多利润，谎报自己的碳排放信息时，</w:t>
      </w:r>
      <w:r w:rsidR="00D3507F" w:rsidRPr="00D3507F">
        <w:rPr>
          <w:rFonts w:ascii="宋体" w:eastAsia="宋体" w:hAnsi="宋体" w:hint="eastAsia"/>
          <w:sz w:val="24"/>
          <w:szCs w:val="24"/>
        </w:rPr>
        <w:t>实现</w:t>
      </w:r>
      <w:proofErr w:type="gramStart"/>
      <w:r w:rsidR="00D3507F" w:rsidRPr="00D3507F">
        <w:rPr>
          <w:rFonts w:ascii="宋体" w:eastAsia="宋体" w:hAnsi="宋体" w:hint="eastAsia"/>
          <w:sz w:val="24"/>
          <w:szCs w:val="24"/>
        </w:rPr>
        <w:t>减碳减</w:t>
      </w:r>
      <w:proofErr w:type="gramEnd"/>
      <w:r w:rsidR="00D3507F" w:rsidRPr="00D3507F">
        <w:rPr>
          <w:rFonts w:ascii="宋体" w:eastAsia="宋体" w:hAnsi="宋体" w:hint="eastAsia"/>
          <w:sz w:val="24"/>
          <w:szCs w:val="24"/>
        </w:rPr>
        <w:t>排仍然任重而道远。</w:t>
      </w:r>
    </w:p>
    <w:sectPr w:rsidR="00617EE9" w:rsidRPr="00D350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35C"/>
    <w:rsid w:val="001A19D3"/>
    <w:rsid w:val="00617EE9"/>
    <w:rsid w:val="0081235C"/>
    <w:rsid w:val="00AB4AD8"/>
    <w:rsid w:val="00D35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8BC79"/>
  <w15:chartTrackingRefBased/>
  <w15:docId w15:val="{242FB1B2-914E-47E6-920A-15921EC93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 雨嫣</dc:creator>
  <cp:keywords/>
  <dc:description/>
  <cp:lastModifiedBy>朱 雨嫣</cp:lastModifiedBy>
  <cp:revision>2</cp:revision>
  <dcterms:created xsi:type="dcterms:W3CDTF">2022-12-01T05:02:00Z</dcterms:created>
  <dcterms:modified xsi:type="dcterms:W3CDTF">2022-12-01T16:45:00Z</dcterms:modified>
</cp:coreProperties>
</file>